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AA4" w:rsidRPr="00995D90" w:rsidRDefault="00784AA4" w:rsidP="00995D90">
      <w:pPr>
        <w:jc w:val="center"/>
        <w:rPr>
          <w:rFonts w:ascii="Arial" w:hAnsi="Arial" w:cs="Arial"/>
          <w:b/>
          <w:sz w:val="24"/>
          <w:szCs w:val="24"/>
        </w:rPr>
      </w:pPr>
      <w:r w:rsidRPr="00995D90">
        <w:rPr>
          <w:rFonts w:ascii="Arial" w:hAnsi="Arial" w:cs="Arial"/>
          <w:b/>
          <w:sz w:val="24"/>
          <w:szCs w:val="24"/>
        </w:rPr>
        <w:t>Community retailers ‘sharing good practice’ session</w:t>
      </w:r>
      <w:r w:rsidRPr="00995D90">
        <w:rPr>
          <w:rFonts w:ascii="Arial" w:hAnsi="Arial" w:cs="Arial"/>
          <w:b/>
          <w:sz w:val="24"/>
          <w:szCs w:val="24"/>
        </w:rPr>
        <w:br/>
        <w:t>7 March 2017</w:t>
      </w:r>
    </w:p>
    <w:p w:rsidR="00782231" w:rsidRPr="00782231" w:rsidRDefault="00782231" w:rsidP="00995D90">
      <w:pPr>
        <w:rPr>
          <w:rFonts w:ascii="Arial" w:hAnsi="Arial" w:cs="Arial"/>
          <w:sz w:val="24"/>
          <w:szCs w:val="24"/>
        </w:rPr>
      </w:pPr>
      <w:r>
        <w:rPr>
          <w:rFonts w:ascii="Arial" w:hAnsi="Arial" w:cs="Arial"/>
          <w:b/>
          <w:sz w:val="24"/>
          <w:szCs w:val="24"/>
        </w:rPr>
        <w:t>Who was there</w:t>
      </w:r>
      <w:proofErr w:type="gramStart"/>
      <w:r>
        <w:rPr>
          <w:rFonts w:ascii="Arial" w:hAnsi="Arial" w:cs="Arial"/>
          <w:b/>
          <w:sz w:val="24"/>
          <w:szCs w:val="24"/>
        </w:rPr>
        <w:t>:</w:t>
      </w:r>
      <w:proofErr w:type="gramEnd"/>
      <w:r>
        <w:rPr>
          <w:rFonts w:ascii="Arial" w:hAnsi="Arial" w:cs="Arial"/>
          <w:b/>
          <w:sz w:val="24"/>
          <w:szCs w:val="24"/>
        </w:rPr>
        <w:br/>
      </w:r>
      <w:r w:rsidRPr="00782231">
        <w:rPr>
          <w:rFonts w:ascii="Arial" w:hAnsi="Arial" w:cs="Arial"/>
          <w:sz w:val="24"/>
          <w:szCs w:val="24"/>
        </w:rPr>
        <w:t>Gordon (Lanarkshire Community Food and Health Partnership),  Jack (Gorgie City Farm), Gilly (Community Enterprise)</w:t>
      </w:r>
      <w:r w:rsidR="00E31B28">
        <w:rPr>
          <w:rFonts w:ascii="Arial" w:hAnsi="Arial" w:cs="Arial"/>
          <w:sz w:val="24"/>
          <w:szCs w:val="24"/>
        </w:rPr>
        <w:t>, Yvonne (Partnership for Procurement),</w:t>
      </w:r>
      <w:r w:rsidRPr="00782231">
        <w:rPr>
          <w:rFonts w:ascii="Arial" w:hAnsi="Arial" w:cs="Arial"/>
          <w:sz w:val="24"/>
          <w:szCs w:val="24"/>
        </w:rPr>
        <w:t xml:space="preserve"> Karen and Iain (Edinburgh Community Food), Kristina (Glasgow Community Food Network), Mary (</w:t>
      </w:r>
      <w:proofErr w:type="spellStart"/>
      <w:r w:rsidRPr="00782231">
        <w:rPr>
          <w:rFonts w:ascii="Arial" w:hAnsi="Arial" w:cs="Arial"/>
          <w:sz w:val="24"/>
          <w:szCs w:val="24"/>
        </w:rPr>
        <w:t>Senscot</w:t>
      </w:r>
      <w:proofErr w:type="spellEnd"/>
      <w:r w:rsidRPr="00782231">
        <w:rPr>
          <w:rFonts w:ascii="Arial" w:hAnsi="Arial" w:cs="Arial"/>
          <w:sz w:val="24"/>
          <w:szCs w:val="24"/>
        </w:rPr>
        <w:t>), Alice and Anne (CFHS)</w:t>
      </w:r>
      <w:r>
        <w:rPr>
          <w:rFonts w:ascii="Arial" w:hAnsi="Arial" w:cs="Arial"/>
          <w:sz w:val="24"/>
          <w:szCs w:val="24"/>
        </w:rPr>
        <w:t>.</w:t>
      </w:r>
    </w:p>
    <w:p w:rsidR="00224004" w:rsidRDefault="00224004" w:rsidP="00782231">
      <w:pPr>
        <w:rPr>
          <w:rFonts w:ascii="Arial" w:hAnsi="Arial" w:cs="Arial"/>
          <w:sz w:val="24"/>
          <w:szCs w:val="24"/>
        </w:rPr>
      </w:pPr>
      <w:r w:rsidRPr="00995D90">
        <w:rPr>
          <w:rFonts w:ascii="Arial" w:hAnsi="Arial" w:cs="Arial"/>
          <w:b/>
          <w:sz w:val="24"/>
          <w:szCs w:val="24"/>
        </w:rPr>
        <w:t>Issues</w:t>
      </w:r>
      <w:r w:rsidR="00995D90" w:rsidRPr="00995D90">
        <w:rPr>
          <w:rFonts w:ascii="Arial" w:hAnsi="Arial" w:cs="Arial"/>
          <w:b/>
          <w:sz w:val="24"/>
          <w:szCs w:val="24"/>
        </w:rPr>
        <w:t xml:space="preserve"> raised</w:t>
      </w:r>
      <w:r w:rsidR="00995D90" w:rsidRPr="00995D90">
        <w:rPr>
          <w:rFonts w:ascii="Arial" w:hAnsi="Arial" w:cs="Arial"/>
          <w:sz w:val="24"/>
          <w:szCs w:val="24"/>
        </w:rPr>
        <w:t xml:space="preserve"> </w:t>
      </w:r>
      <w:r w:rsidRPr="00995D90">
        <w:rPr>
          <w:rFonts w:ascii="Arial" w:hAnsi="Arial" w:cs="Arial"/>
          <w:sz w:val="24"/>
          <w:szCs w:val="24"/>
        </w:rPr>
        <w:br/>
      </w:r>
      <w:r w:rsidR="00995D90" w:rsidRPr="00995D90">
        <w:rPr>
          <w:rFonts w:ascii="Arial" w:hAnsi="Arial" w:cs="Arial"/>
          <w:sz w:val="24"/>
          <w:szCs w:val="24"/>
        </w:rPr>
        <w:t xml:space="preserve">1. </w:t>
      </w:r>
      <w:r w:rsidRPr="00995D90">
        <w:rPr>
          <w:rFonts w:ascii="Arial" w:hAnsi="Arial" w:cs="Arial"/>
          <w:sz w:val="24"/>
          <w:szCs w:val="24"/>
        </w:rPr>
        <w:t>What</w:t>
      </w:r>
      <w:r w:rsidRPr="004C3AEA">
        <w:rPr>
          <w:rFonts w:ascii="Arial" w:hAnsi="Arial" w:cs="Arial"/>
          <w:sz w:val="24"/>
          <w:szCs w:val="24"/>
        </w:rPr>
        <w:t xml:space="preserve"> </w:t>
      </w:r>
      <w:r w:rsidRPr="004C3AEA">
        <w:rPr>
          <w:rFonts w:ascii="Arial" w:hAnsi="Arial" w:cs="Arial"/>
          <w:sz w:val="24"/>
          <w:szCs w:val="24"/>
          <w:u w:val="single"/>
        </w:rPr>
        <w:t>is</w:t>
      </w:r>
      <w:r w:rsidRPr="00995D90">
        <w:rPr>
          <w:rFonts w:ascii="Arial" w:hAnsi="Arial" w:cs="Arial"/>
          <w:sz w:val="24"/>
          <w:szCs w:val="24"/>
        </w:rPr>
        <w:t xml:space="preserve"> community food? </w:t>
      </w:r>
      <w:r w:rsidR="002078D8">
        <w:rPr>
          <w:rFonts w:ascii="Arial" w:hAnsi="Arial" w:cs="Arial"/>
          <w:sz w:val="24"/>
          <w:szCs w:val="24"/>
        </w:rPr>
        <w:br/>
      </w:r>
      <w:r w:rsidR="00782231">
        <w:rPr>
          <w:rFonts w:ascii="Arial" w:hAnsi="Arial" w:cs="Arial"/>
          <w:sz w:val="24"/>
          <w:szCs w:val="24"/>
        </w:rPr>
        <w:t>L</w:t>
      </w:r>
      <w:r w:rsidRPr="00782231">
        <w:rPr>
          <w:rFonts w:ascii="Arial" w:hAnsi="Arial" w:cs="Arial"/>
          <w:sz w:val="24"/>
          <w:szCs w:val="24"/>
        </w:rPr>
        <w:t>ack of clarity</w:t>
      </w:r>
      <w:r w:rsidR="00995D90" w:rsidRPr="00782231">
        <w:rPr>
          <w:rFonts w:ascii="Arial" w:hAnsi="Arial" w:cs="Arial"/>
          <w:sz w:val="24"/>
          <w:szCs w:val="24"/>
        </w:rPr>
        <w:t xml:space="preserve"> about what the term means</w:t>
      </w:r>
      <w:r w:rsidRPr="00782231">
        <w:rPr>
          <w:rFonts w:ascii="Arial" w:hAnsi="Arial" w:cs="Arial"/>
          <w:sz w:val="24"/>
          <w:szCs w:val="24"/>
        </w:rPr>
        <w:t xml:space="preserve"> - differing definitions</w:t>
      </w:r>
      <w:r w:rsidR="00995D90" w:rsidRPr="00782231">
        <w:rPr>
          <w:rFonts w:ascii="Arial" w:hAnsi="Arial" w:cs="Arial"/>
          <w:sz w:val="24"/>
          <w:szCs w:val="24"/>
        </w:rPr>
        <w:t xml:space="preserve"> used</w:t>
      </w:r>
      <w:r w:rsidRPr="00782231">
        <w:rPr>
          <w:rFonts w:ascii="Arial" w:hAnsi="Arial" w:cs="Arial"/>
          <w:sz w:val="24"/>
          <w:szCs w:val="24"/>
        </w:rPr>
        <w:t xml:space="preserve"> </w:t>
      </w:r>
      <w:r w:rsidR="002078D8">
        <w:rPr>
          <w:rFonts w:ascii="Arial" w:hAnsi="Arial" w:cs="Arial"/>
          <w:sz w:val="24"/>
          <w:szCs w:val="24"/>
        </w:rPr>
        <w:t>across sector / sectors.</w:t>
      </w:r>
    </w:p>
    <w:p w:rsidR="002078D8" w:rsidRDefault="002078D8" w:rsidP="00782231">
      <w:pPr>
        <w:rPr>
          <w:rFonts w:ascii="Arial" w:hAnsi="Arial" w:cs="Arial"/>
          <w:sz w:val="24"/>
          <w:szCs w:val="24"/>
        </w:rPr>
      </w:pPr>
      <w:r>
        <w:rPr>
          <w:rFonts w:ascii="Arial" w:hAnsi="Arial" w:cs="Arial"/>
          <w:sz w:val="24"/>
          <w:szCs w:val="24"/>
        </w:rPr>
        <w:t>2. Social enterprise v charitable aims</w:t>
      </w:r>
      <w:r>
        <w:rPr>
          <w:rFonts w:ascii="Arial" w:hAnsi="Arial" w:cs="Arial"/>
          <w:sz w:val="24"/>
          <w:szCs w:val="24"/>
        </w:rPr>
        <w:br/>
        <w:t>Retaining charitable aims whilst becoming more enterprising can cause dilemma within community retailers (CR).</w:t>
      </w:r>
    </w:p>
    <w:p w:rsidR="008B25C9" w:rsidRPr="00782231" w:rsidRDefault="008B25C9" w:rsidP="00782231">
      <w:pPr>
        <w:rPr>
          <w:rFonts w:ascii="Arial" w:hAnsi="Arial" w:cs="Arial"/>
          <w:sz w:val="24"/>
          <w:szCs w:val="24"/>
        </w:rPr>
      </w:pPr>
      <w:r w:rsidRPr="006151AF">
        <w:rPr>
          <w:rFonts w:ascii="Arial" w:hAnsi="Arial" w:cs="Arial"/>
          <w:sz w:val="24"/>
          <w:szCs w:val="24"/>
        </w:rPr>
        <w:t xml:space="preserve">Being grant-free fantastic idea but won’t happen. Funded and commercial sides </w:t>
      </w:r>
      <w:r>
        <w:rPr>
          <w:rFonts w:ascii="Arial" w:hAnsi="Arial" w:cs="Arial"/>
          <w:sz w:val="24"/>
          <w:szCs w:val="24"/>
        </w:rPr>
        <w:t>of CR operation support each other.</w:t>
      </w:r>
      <w:r w:rsidRPr="006151AF">
        <w:rPr>
          <w:rFonts w:ascii="Arial" w:hAnsi="Arial" w:cs="Arial"/>
          <w:sz w:val="24"/>
          <w:szCs w:val="24"/>
        </w:rPr>
        <w:t xml:space="preserve"> </w:t>
      </w:r>
    </w:p>
    <w:p w:rsidR="00995D90" w:rsidRPr="00995D90" w:rsidRDefault="002078D8" w:rsidP="00782231">
      <w:r>
        <w:rPr>
          <w:rFonts w:ascii="Arial" w:hAnsi="Arial" w:cs="Arial"/>
          <w:sz w:val="24"/>
          <w:szCs w:val="24"/>
        </w:rPr>
        <w:t>3</w:t>
      </w:r>
      <w:r w:rsidR="00995D90" w:rsidRPr="00995D90">
        <w:rPr>
          <w:rFonts w:ascii="Arial" w:hAnsi="Arial" w:cs="Arial"/>
          <w:sz w:val="24"/>
          <w:szCs w:val="24"/>
        </w:rPr>
        <w:t xml:space="preserve">. </w:t>
      </w:r>
      <w:r w:rsidR="00224004" w:rsidRPr="00995D90">
        <w:rPr>
          <w:rFonts w:ascii="Arial" w:hAnsi="Arial" w:cs="Arial"/>
          <w:sz w:val="24"/>
          <w:szCs w:val="24"/>
        </w:rPr>
        <w:t>Community retailers’ capacity</w:t>
      </w:r>
      <w:r>
        <w:br/>
      </w:r>
      <w:r w:rsidR="00224004" w:rsidRPr="00782231">
        <w:rPr>
          <w:rFonts w:ascii="Arial" w:hAnsi="Arial" w:cs="Arial"/>
          <w:sz w:val="24"/>
          <w:szCs w:val="24"/>
        </w:rPr>
        <w:t>Need community buy-i</w:t>
      </w:r>
      <w:r w:rsidR="00995D90" w:rsidRPr="00782231">
        <w:rPr>
          <w:rFonts w:ascii="Arial" w:hAnsi="Arial" w:cs="Arial"/>
          <w:sz w:val="24"/>
          <w:szCs w:val="24"/>
        </w:rPr>
        <w:t xml:space="preserve">n / ownership, to continue to run </w:t>
      </w:r>
      <w:r w:rsidR="00224004" w:rsidRPr="00782231">
        <w:rPr>
          <w:rFonts w:ascii="Arial" w:hAnsi="Arial" w:cs="Arial"/>
          <w:sz w:val="24"/>
          <w:szCs w:val="24"/>
        </w:rPr>
        <w:t xml:space="preserve">fruit and veg stalls. </w:t>
      </w:r>
      <w:r w:rsidR="00995D90" w:rsidRPr="00782231">
        <w:rPr>
          <w:rFonts w:ascii="Arial" w:hAnsi="Arial" w:cs="Arial"/>
          <w:sz w:val="24"/>
          <w:szCs w:val="24"/>
        </w:rPr>
        <w:t>Community food initiatives</w:t>
      </w:r>
      <w:r>
        <w:rPr>
          <w:rFonts w:ascii="Arial" w:hAnsi="Arial" w:cs="Arial"/>
          <w:sz w:val="24"/>
          <w:szCs w:val="24"/>
        </w:rPr>
        <w:t xml:space="preserve"> / community retailers (CR)</w:t>
      </w:r>
      <w:r w:rsidR="00995D90" w:rsidRPr="00782231">
        <w:rPr>
          <w:rFonts w:ascii="Arial" w:hAnsi="Arial" w:cs="Arial"/>
          <w:sz w:val="24"/>
          <w:szCs w:val="24"/>
        </w:rPr>
        <w:t xml:space="preserve"> can </w:t>
      </w:r>
      <w:r>
        <w:rPr>
          <w:rFonts w:ascii="Arial" w:hAnsi="Arial" w:cs="Arial"/>
          <w:sz w:val="24"/>
          <w:szCs w:val="24"/>
        </w:rPr>
        <w:t xml:space="preserve">up and run stalls, </w:t>
      </w:r>
      <w:r w:rsidR="00224004" w:rsidRPr="00782231">
        <w:rPr>
          <w:rFonts w:ascii="Arial" w:hAnsi="Arial" w:cs="Arial"/>
          <w:sz w:val="24"/>
          <w:szCs w:val="24"/>
        </w:rPr>
        <w:t xml:space="preserve">but </w:t>
      </w:r>
      <w:r>
        <w:rPr>
          <w:rFonts w:ascii="Arial" w:hAnsi="Arial" w:cs="Arial"/>
          <w:sz w:val="24"/>
          <w:szCs w:val="24"/>
        </w:rPr>
        <w:t>these</w:t>
      </w:r>
      <w:r w:rsidR="00224004" w:rsidRPr="00782231">
        <w:rPr>
          <w:rFonts w:ascii="Arial" w:hAnsi="Arial" w:cs="Arial"/>
          <w:sz w:val="24"/>
          <w:szCs w:val="24"/>
        </w:rPr>
        <w:t xml:space="preserve"> </w:t>
      </w:r>
      <w:r w:rsidR="00782231" w:rsidRPr="00782231">
        <w:rPr>
          <w:rFonts w:ascii="Arial" w:hAnsi="Arial" w:cs="Arial"/>
          <w:sz w:val="24"/>
          <w:szCs w:val="24"/>
        </w:rPr>
        <w:t xml:space="preserve">may </w:t>
      </w:r>
      <w:r w:rsidR="00224004" w:rsidRPr="00782231">
        <w:rPr>
          <w:rFonts w:ascii="Arial" w:hAnsi="Arial" w:cs="Arial"/>
          <w:sz w:val="24"/>
          <w:szCs w:val="24"/>
        </w:rPr>
        <w:t xml:space="preserve">falter when </w:t>
      </w:r>
      <w:r w:rsidR="00995D90" w:rsidRPr="00782231">
        <w:rPr>
          <w:rFonts w:ascii="Arial" w:hAnsi="Arial" w:cs="Arial"/>
          <w:sz w:val="24"/>
          <w:szCs w:val="24"/>
        </w:rPr>
        <w:t xml:space="preserve">this support stops </w:t>
      </w:r>
      <w:r>
        <w:rPr>
          <w:rFonts w:ascii="Arial" w:hAnsi="Arial" w:cs="Arial"/>
          <w:sz w:val="24"/>
          <w:szCs w:val="24"/>
        </w:rPr>
        <w:t>without</w:t>
      </w:r>
      <w:r w:rsidR="00995D90" w:rsidRPr="00782231">
        <w:rPr>
          <w:rFonts w:ascii="Arial" w:hAnsi="Arial" w:cs="Arial"/>
          <w:sz w:val="24"/>
          <w:szCs w:val="24"/>
        </w:rPr>
        <w:t xml:space="preserve"> community ownership</w:t>
      </w:r>
      <w:r>
        <w:rPr>
          <w:rFonts w:ascii="Arial" w:hAnsi="Arial" w:cs="Arial"/>
          <w:sz w:val="24"/>
          <w:szCs w:val="24"/>
        </w:rPr>
        <w:t>.</w:t>
      </w:r>
    </w:p>
    <w:p w:rsidR="00782231" w:rsidRPr="00782231" w:rsidRDefault="00224004" w:rsidP="00782231">
      <w:r w:rsidRPr="00782231">
        <w:rPr>
          <w:rFonts w:ascii="Arial" w:hAnsi="Arial" w:cs="Arial"/>
          <w:sz w:val="24"/>
          <w:szCs w:val="24"/>
        </w:rPr>
        <w:t>Need to change approach</w:t>
      </w:r>
      <w:r w:rsidR="00782231">
        <w:rPr>
          <w:rFonts w:ascii="Arial" w:hAnsi="Arial" w:cs="Arial"/>
          <w:sz w:val="24"/>
          <w:szCs w:val="24"/>
        </w:rPr>
        <w:t xml:space="preserve"> used by CRs</w:t>
      </w:r>
      <w:r w:rsidRPr="00782231">
        <w:rPr>
          <w:rFonts w:ascii="Arial" w:hAnsi="Arial" w:cs="Arial"/>
          <w:sz w:val="24"/>
          <w:szCs w:val="24"/>
        </w:rPr>
        <w:t xml:space="preserve"> – flip on its head. Need to bring food up the agenda,</w:t>
      </w:r>
      <w:r w:rsidR="00995D90" w:rsidRPr="00782231">
        <w:rPr>
          <w:rFonts w:ascii="Arial" w:hAnsi="Arial" w:cs="Arial"/>
          <w:sz w:val="24"/>
          <w:szCs w:val="24"/>
        </w:rPr>
        <w:t xml:space="preserve"> and</w:t>
      </w:r>
      <w:r w:rsidRPr="00782231">
        <w:rPr>
          <w:rFonts w:ascii="Arial" w:hAnsi="Arial" w:cs="Arial"/>
          <w:sz w:val="24"/>
          <w:szCs w:val="24"/>
        </w:rPr>
        <w:t xml:space="preserve"> to find</w:t>
      </w:r>
      <w:r w:rsidR="00995D90" w:rsidRPr="00782231">
        <w:rPr>
          <w:rFonts w:ascii="Arial" w:hAnsi="Arial" w:cs="Arial"/>
          <w:sz w:val="24"/>
          <w:szCs w:val="24"/>
        </w:rPr>
        <w:t xml:space="preserve"> way of getting people engaged </w:t>
      </w:r>
      <w:r w:rsidRPr="00782231">
        <w:rPr>
          <w:rFonts w:ascii="Arial" w:hAnsi="Arial" w:cs="Arial"/>
          <w:sz w:val="24"/>
          <w:szCs w:val="24"/>
        </w:rPr>
        <w:t xml:space="preserve">e.g. </w:t>
      </w:r>
      <w:r w:rsidR="00995D90" w:rsidRPr="00782231">
        <w:rPr>
          <w:rFonts w:ascii="Arial" w:hAnsi="Arial" w:cs="Arial"/>
          <w:sz w:val="24"/>
          <w:szCs w:val="24"/>
        </w:rPr>
        <w:t xml:space="preserve">some </w:t>
      </w:r>
      <w:r w:rsidRPr="00782231">
        <w:rPr>
          <w:rFonts w:ascii="Arial" w:hAnsi="Arial" w:cs="Arial"/>
          <w:sz w:val="24"/>
          <w:szCs w:val="24"/>
        </w:rPr>
        <w:t>corporate sector</w:t>
      </w:r>
      <w:r w:rsidR="00995D90" w:rsidRPr="00782231">
        <w:rPr>
          <w:rFonts w:ascii="Arial" w:hAnsi="Arial" w:cs="Arial"/>
          <w:sz w:val="24"/>
          <w:szCs w:val="24"/>
        </w:rPr>
        <w:t xml:space="preserve"> customers have in-house ‘</w:t>
      </w:r>
      <w:r w:rsidRPr="00782231">
        <w:rPr>
          <w:rFonts w:ascii="Arial" w:hAnsi="Arial" w:cs="Arial"/>
          <w:sz w:val="24"/>
          <w:szCs w:val="24"/>
        </w:rPr>
        <w:t>champion</w:t>
      </w:r>
      <w:r w:rsidR="00995D90" w:rsidRPr="00782231">
        <w:rPr>
          <w:rFonts w:ascii="Arial" w:hAnsi="Arial" w:cs="Arial"/>
          <w:sz w:val="24"/>
          <w:szCs w:val="24"/>
        </w:rPr>
        <w:t>’ who ensure service continues:</w:t>
      </w:r>
      <w:r w:rsidRPr="00782231">
        <w:rPr>
          <w:rFonts w:ascii="Arial" w:hAnsi="Arial" w:cs="Arial"/>
          <w:sz w:val="24"/>
          <w:szCs w:val="24"/>
        </w:rPr>
        <w:t xml:space="preserve"> need someone like that to take ownership</w:t>
      </w:r>
      <w:r w:rsidR="00995D90" w:rsidRPr="00782231">
        <w:rPr>
          <w:rFonts w:ascii="Arial" w:hAnsi="Arial" w:cs="Arial"/>
          <w:sz w:val="24"/>
          <w:szCs w:val="24"/>
        </w:rPr>
        <w:t xml:space="preserve"> in community </w:t>
      </w:r>
      <w:r w:rsidR="00782231" w:rsidRPr="00782231">
        <w:rPr>
          <w:rFonts w:ascii="Arial" w:hAnsi="Arial" w:cs="Arial"/>
          <w:sz w:val="24"/>
          <w:szCs w:val="24"/>
        </w:rPr>
        <w:t>retailing outlets</w:t>
      </w:r>
      <w:r w:rsidRPr="00782231">
        <w:rPr>
          <w:rFonts w:ascii="Arial" w:hAnsi="Arial" w:cs="Arial"/>
          <w:sz w:val="24"/>
          <w:szCs w:val="24"/>
        </w:rPr>
        <w:t xml:space="preserve">. </w:t>
      </w:r>
    </w:p>
    <w:p w:rsidR="00782231" w:rsidRPr="00782231" w:rsidRDefault="00782231" w:rsidP="00782231">
      <w:r w:rsidRPr="00782231">
        <w:rPr>
          <w:rFonts w:ascii="Arial" w:hAnsi="Arial" w:cs="Arial"/>
          <w:sz w:val="24"/>
          <w:szCs w:val="24"/>
        </w:rPr>
        <w:t>Setting up and running f</w:t>
      </w:r>
      <w:r w:rsidR="00224004" w:rsidRPr="00782231">
        <w:rPr>
          <w:rFonts w:ascii="Arial" w:hAnsi="Arial" w:cs="Arial"/>
          <w:sz w:val="24"/>
          <w:szCs w:val="24"/>
        </w:rPr>
        <w:t>ruit and veg stalls incur</w:t>
      </w:r>
      <w:r w:rsidRPr="00782231">
        <w:rPr>
          <w:rFonts w:ascii="Arial" w:hAnsi="Arial" w:cs="Arial"/>
          <w:sz w:val="24"/>
          <w:szCs w:val="24"/>
        </w:rPr>
        <w:t>s</w:t>
      </w:r>
      <w:r w:rsidR="00224004" w:rsidRPr="00782231">
        <w:rPr>
          <w:rFonts w:ascii="Arial" w:hAnsi="Arial" w:cs="Arial"/>
          <w:sz w:val="24"/>
          <w:szCs w:val="24"/>
        </w:rPr>
        <w:t xml:space="preserve"> infrastructure costs</w:t>
      </w:r>
      <w:r w:rsidRPr="00782231">
        <w:rPr>
          <w:rFonts w:ascii="Arial" w:hAnsi="Arial" w:cs="Arial"/>
          <w:sz w:val="24"/>
          <w:szCs w:val="24"/>
        </w:rPr>
        <w:t xml:space="preserve"> for CRs</w:t>
      </w:r>
      <w:r w:rsidR="00224004" w:rsidRPr="00782231">
        <w:rPr>
          <w:rFonts w:ascii="Arial" w:hAnsi="Arial" w:cs="Arial"/>
          <w:sz w:val="24"/>
          <w:szCs w:val="24"/>
        </w:rPr>
        <w:t xml:space="preserve">. Maybe </w:t>
      </w:r>
      <w:r w:rsidRPr="00782231">
        <w:rPr>
          <w:rFonts w:ascii="Arial" w:hAnsi="Arial" w:cs="Arial"/>
          <w:sz w:val="24"/>
          <w:szCs w:val="24"/>
        </w:rPr>
        <w:t xml:space="preserve">CRs </w:t>
      </w:r>
      <w:r w:rsidR="00224004" w:rsidRPr="00782231">
        <w:rPr>
          <w:rFonts w:ascii="Arial" w:hAnsi="Arial" w:cs="Arial"/>
          <w:sz w:val="24"/>
          <w:szCs w:val="24"/>
        </w:rPr>
        <w:t xml:space="preserve">should utilise what’s already there e.g. work with local shops which </w:t>
      </w:r>
      <w:r w:rsidRPr="00782231">
        <w:rPr>
          <w:rFonts w:ascii="Arial" w:hAnsi="Arial" w:cs="Arial"/>
          <w:sz w:val="24"/>
          <w:szCs w:val="24"/>
        </w:rPr>
        <w:t xml:space="preserve">could </w:t>
      </w:r>
      <w:r w:rsidR="00224004" w:rsidRPr="00782231">
        <w:rPr>
          <w:rFonts w:ascii="Arial" w:hAnsi="Arial" w:cs="Arial"/>
          <w:sz w:val="24"/>
          <w:szCs w:val="24"/>
        </w:rPr>
        <w:t xml:space="preserve">sell </w:t>
      </w:r>
      <w:r w:rsidRPr="00782231">
        <w:rPr>
          <w:rFonts w:ascii="Arial" w:hAnsi="Arial" w:cs="Arial"/>
          <w:sz w:val="24"/>
          <w:szCs w:val="24"/>
        </w:rPr>
        <w:t xml:space="preserve">produce </w:t>
      </w:r>
      <w:r w:rsidR="00224004" w:rsidRPr="00782231">
        <w:rPr>
          <w:rFonts w:ascii="Arial" w:hAnsi="Arial" w:cs="Arial"/>
          <w:sz w:val="24"/>
          <w:szCs w:val="24"/>
        </w:rPr>
        <w:t xml:space="preserve">for community food initiatives. LCFHP </w:t>
      </w:r>
      <w:r w:rsidRPr="00782231">
        <w:rPr>
          <w:rFonts w:ascii="Arial" w:hAnsi="Arial" w:cs="Arial"/>
          <w:sz w:val="24"/>
          <w:szCs w:val="24"/>
        </w:rPr>
        <w:t xml:space="preserve">is </w:t>
      </w:r>
      <w:r w:rsidR="00224004" w:rsidRPr="00782231">
        <w:rPr>
          <w:rFonts w:ascii="Arial" w:hAnsi="Arial" w:cs="Arial"/>
          <w:sz w:val="24"/>
          <w:szCs w:val="24"/>
        </w:rPr>
        <w:t>trialling in one local shop.</w:t>
      </w:r>
    </w:p>
    <w:p w:rsidR="00224004" w:rsidRDefault="00224004" w:rsidP="00782231">
      <w:pPr>
        <w:rPr>
          <w:rFonts w:ascii="Arial" w:hAnsi="Arial" w:cs="Arial"/>
          <w:sz w:val="24"/>
          <w:szCs w:val="24"/>
        </w:rPr>
      </w:pPr>
      <w:r w:rsidRPr="00782231">
        <w:rPr>
          <w:rFonts w:ascii="Arial" w:hAnsi="Arial" w:cs="Arial"/>
          <w:sz w:val="24"/>
          <w:szCs w:val="24"/>
        </w:rPr>
        <w:t>Managing change</w:t>
      </w:r>
      <w:r w:rsidR="00782231">
        <w:rPr>
          <w:rFonts w:ascii="Arial" w:hAnsi="Arial" w:cs="Arial"/>
          <w:sz w:val="24"/>
          <w:szCs w:val="24"/>
        </w:rPr>
        <w:t xml:space="preserve">, including when need to changed is unplanned, </w:t>
      </w:r>
      <w:r w:rsidR="00782231" w:rsidRPr="00782231">
        <w:rPr>
          <w:rFonts w:ascii="Arial" w:hAnsi="Arial" w:cs="Arial"/>
          <w:sz w:val="24"/>
          <w:szCs w:val="24"/>
        </w:rPr>
        <w:t>t</w:t>
      </w:r>
      <w:r w:rsidRPr="00782231">
        <w:rPr>
          <w:rFonts w:ascii="Arial" w:hAnsi="Arial" w:cs="Arial"/>
          <w:sz w:val="24"/>
          <w:szCs w:val="24"/>
        </w:rPr>
        <w:t xml:space="preserve">akes </w:t>
      </w:r>
      <w:r w:rsidR="002078D8">
        <w:rPr>
          <w:rFonts w:ascii="Arial" w:hAnsi="Arial" w:cs="Arial"/>
          <w:sz w:val="24"/>
          <w:szCs w:val="24"/>
        </w:rPr>
        <w:t>capacity</w:t>
      </w:r>
      <w:r w:rsidR="00782231">
        <w:rPr>
          <w:rFonts w:ascii="Arial" w:hAnsi="Arial" w:cs="Arial"/>
          <w:sz w:val="24"/>
          <w:szCs w:val="24"/>
        </w:rPr>
        <w:t xml:space="preserve"> and </w:t>
      </w:r>
      <w:r w:rsidRPr="00782231">
        <w:rPr>
          <w:rFonts w:ascii="Arial" w:hAnsi="Arial" w:cs="Arial"/>
          <w:sz w:val="24"/>
          <w:szCs w:val="24"/>
        </w:rPr>
        <w:t>time</w:t>
      </w:r>
      <w:r w:rsidR="00782231">
        <w:rPr>
          <w:rFonts w:ascii="Arial" w:hAnsi="Arial" w:cs="Arial"/>
          <w:sz w:val="24"/>
          <w:szCs w:val="24"/>
        </w:rPr>
        <w:t xml:space="preserve">. </w:t>
      </w:r>
      <w:r w:rsidRPr="00782231">
        <w:rPr>
          <w:rFonts w:ascii="Arial" w:hAnsi="Arial" w:cs="Arial"/>
          <w:sz w:val="24"/>
          <w:szCs w:val="24"/>
        </w:rPr>
        <w:t xml:space="preserve"> </w:t>
      </w:r>
    </w:p>
    <w:p w:rsidR="008B25C9" w:rsidRPr="00783554" w:rsidRDefault="008B25C9" w:rsidP="00782231">
      <w:pPr>
        <w:rPr>
          <w:rFonts w:ascii="Arial" w:hAnsi="Arial" w:cs="Arial"/>
          <w:sz w:val="24"/>
          <w:szCs w:val="24"/>
        </w:rPr>
      </w:pPr>
      <w:r>
        <w:rPr>
          <w:rFonts w:ascii="Arial" w:hAnsi="Arial" w:cs="Arial"/>
          <w:sz w:val="24"/>
          <w:szCs w:val="24"/>
        </w:rPr>
        <w:t xml:space="preserve">CRs are tapping into programmes that can provide </w:t>
      </w:r>
      <w:r w:rsidR="00783554">
        <w:rPr>
          <w:rFonts w:ascii="Arial" w:hAnsi="Arial" w:cs="Arial"/>
          <w:sz w:val="24"/>
          <w:szCs w:val="24"/>
        </w:rPr>
        <w:t xml:space="preserve">additional capacity that they wouldn’t be able to afford otherwise e.g. Community Jobs Scotland. </w:t>
      </w:r>
    </w:p>
    <w:p w:rsidR="00224004" w:rsidRPr="006151AF" w:rsidRDefault="00236CEC" w:rsidP="00224004">
      <w:pPr>
        <w:rPr>
          <w:rFonts w:ascii="Arial" w:hAnsi="Arial" w:cs="Arial"/>
          <w:sz w:val="24"/>
          <w:szCs w:val="24"/>
        </w:rPr>
      </w:pPr>
      <w:r>
        <w:rPr>
          <w:rFonts w:ascii="Arial" w:hAnsi="Arial" w:cs="Arial"/>
          <w:sz w:val="24"/>
          <w:szCs w:val="24"/>
        </w:rPr>
        <w:t xml:space="preserve">4. </w:t>
      </w:r>
      <w:r w:rsidR="00224004" w:rsidRPr="002078D8">
        <w:rPr>
          <w:rFonts w:ascii="Arial" w:hAnsi="Arial" w:cs="Arial"/>
          <w:sz w:val="24"/>
          <w:szCs w:val="24"/>
        </w:rPr>
        <w:t>Marketing</w:t>
      </w:r>
      <w:r>
        <w:rPr>
          <w:rFonts w:ascii="Arial" w:hAnsi="Arial" w:cs="Arial"/>
          <w:sz w:val="24"/>
          <w:szCs w:val="24"/>
        </w:rPr>
        <w:br/>
      </w:r>
      <w:r w:rsidR="002078D8">
        <w:rPr>
          <w:rFonts w:ascii="Arial" w:hAnsi="Arial" w:cs="Arial"/>
          <w:sz w:val="24"/>
          <w:szCs w:val="24"/>
        </w:rPr>
        <w:t xml:space="preserve">Context in which CRs operate </w:t>
      </w:r>
      <w:r>
        <w:rPr>
          <w:rFonts w:ascii="Arial" w:hAnsi="Arial" w:cs="Arial"/>
          <w:sz w:val="24"/>
          <w:szCs w:val="24"/>
        </w:rPr>
        <w:t xml:space="preserve">has changed radically e.g. </w:t>
      </w:r>
      <w:r w:rsidR="00224004" w:rsidRPr="006151AF">
        <w:rPr>
          <w:rFonts w:ascii="Arial" w:hAnsi="Arial" w:cs="Arial"/>
          <w:sz w:val="24"/>
          <w:szCs w:val="24"/>
        </w:rPr>
        <w:t xml:space="preserve">introduction </w:t>
      </w:r>
      <w:r>
        <w:rPr>
          <w:rFonts w:ascii="Arial" w:hAnsi="Arial" w:cs="Arial"/>
          <w:sz w:val="24"/>
          <w:szCs w:val="24"/>
        </w:rPr>
        <w:t>of low cost supermarkets. CRs n</w:t>
      </w:r>
      <w:r w:rsidR="00224004" w:rsidRPr="006151AF">
        <w:rPr>
          <w:rFonts w:ascii="Arial" w:hAnsi="Arial" w:cs="Arial"/>
          <w:sz w:val="24"/>
          <w:szCs w:val="24"/>
        </w:rPr>
        <w:t>eed</w:t>
      </w:r>
      <w:r>
        <w:rPr>
          <w:rFonts w:ascii="Arial" w:hAnsi="Arial" w:cs="Arial"/>
          <w:sz w:val="24"/>
          <w:szCs w:val="24"/>
        </w:rPr>
        <w:t xml:space="preserve"> a unique selling point </w:t>
      </w:r>
      <w:r w:rsidR="00224004" w:rsidRPr="006151AF">
        <w:rPr>
          <w:rFonts w:ascii="Arial" w:hAnsi="Arial" w:cs="Arial"/>
          <w:sz w:val="24"/>
          <w:szCs w:val="24"/>
        </w:rPr>
        <w:t>e.g. ‘grab bags’</w:t>
      </w:r>
      <w:r>
        <w:rPr>
          <w:rFonts w:ascii="Arial" w:hAnsi="Arial" w:cs="Arial"/>
          <w:sz w:val="24"/>
          <w:szCs w:val="24"/>
        </w:rPr>
        <w:t xml:space="preserve">, ‘meal in a bag’. CRs can also use </w:t>
      </w:r>
      <w:r w:rsidR="00224004" w:rsidRPr="006151AF">
        <w:rPr>
          <w:rFonts w:ascii="Arial" w:hAnsi="Arial" w:cs="Arial"/>
          <w:sz w:val="24"/>
          <w:szCs w:val="24"/>
        </w:rPr>
        <w:t xml:space="preserve">other </w:t>
      </w:r>
      <w:r>
        <w:rPr>
          <w:rFonts w:ascii="Arial" w:hAnsi="Arial" w:cs="Arial"/>
          <w:sz w:val="24"/>
          <w:szCs w:val="24"/>
        </w:rPr>
        <w:t xml:space="preserve">community food </w:t>
      </w:r>
      <w:r w:rsidR="00224004" w:rsidRPr="006151AF">
        <w:rPr>
          <w:rFonts w:ascii="Arial" w:hAnsi="Arial" w:cs="Arial"/>
          <w:sz w:val="24"/>
          <w:szCs w:val="24"/>
        </w:rPr>
        <w:t xml:space="preserve">activities </w:t>
      </w:r>
      <w:r>
        <w:rPr>
          <w:rFonts w:ascii="Arial" w:hAnsi="Arial" w:cs="Arial"/>
          <w:sz w:val="24"/>
          <w:szCs w:val="24"/>
        </w:rPr>
        <w:t xml:space="preserve">they provide to </w:t>
      </w:r>
      <w:r w:rsidR="00224004" w:rsidRPr="006151AF">
        <w:rPr>
          <w:rFonts w:ascii="Arial" w:hAnsi="Arial" w:cs="Arial"/>
          <w:sz w:val="24"/>
          <w:szCs w:val="24"/>
        </w:rPr>
        <w:t xml:space="preserve">market </w:t>
      </w:r>
      <w:r>
        <w:rPr>
          <w:rFonts w:ascii="Arial" w:hAnsi="Arial" w:cs="Arial"/>
          <w:sz w:val="24"/>
          <w:szCs w:val="24"/>
        </w:rPr>
        <w:t xml:space="preserve">their CR </w:t>
      </w:r>
      <w:r w:rsidR="00224004" w:rsidRPr="006151AF">
        <w:rPr>
          <w:rFonts w:ascii="Arial" w:hAnsi="Arial" w:cs="Arial"/>
          <w:sz w:val="24"/>
          <w:szCs w:val="24"/>
        </w:rPr>
        <w:t>outlets</w:t>
      </w:r>
      <w:r>
        <w:rPr>
          <w:rFonts w:ascii="Arial" w:hAnsi="Arial" w:cs="Arial"/>
          <w:sz w:val="24"/>
          <w:szCs w:val="24"/>
        </w:rPr>
        <w:t xml:space="preserve"> (e.g. cookery sessions).</w:t>
      </w:r>
    </w:p>
    <w:p w:rsidR="00236CEC" w:rsidRDefault="00236CEC" w:rsidP="00224004">
      <w:pPr>
        <w:rPr>
          <w:rFonts w:ascii="Arial" w:hAnsi="Arial" w:cs="Arial"/>
          <w:sz w:val="24"/>
          <w:szCs w:val="24"/>
        </w:rPr>
      </w:pPr>
      <w:r>
        <w:rPr>
          <w:rFonts w:ascii="Arial" w:hAnsi="Arial" w:cs="Arial"/>
          <w:sz w:val="24"/>
          <w:szCs w:val="24"/>
        </w:rPr>
        <w:t>To maintain or increase sales, CRs really need to know their</w:t>
      </w:r>
      <w:r w:rsidR="00224004" w:rsidRPr="006151AF">
        <w:rPr>
          <w:rFonts w:ascii="Arial" w:hAnsi="Arial" w:cs="Arial"/>
          <w:sz w:val="24"/>
          <w:szCs w:val="24"/>
        </w:rPr>
        <w:t xml:space="preserve"> market</w:t>
      </w:r>
      <w:r>
        <w:rPr>
          <w:rFonts w:ascii="Arial" w:hAnsi="Arial" w:cs="Arial"/>
          <w:sz w:val="24"/>
          <w:szCs w:val="24"/>
        </w:rPr>
        <w:t xml:space="preserve"> and potential markets, and identify who can help them tap into these (e.g. ECF worked with Healthy Working Lives and Health Promoting Health Service to tap into commercial sector and NHS customers</w:t>
      </w:r>
      <w:r w:rsidR="00307B29">
        <w:rPr>
          <w:rFonts w:ascii="Arial" w:hAnsi="Arial" w:cs="Arial"/>
          <w:sz w:val="24"/>
          <w:szCs w:val="24"/>
        </w:rPr>
        <w:t>. ECF also have different prices for their ‘meals in a bag’ – commercial rate, community rate, and ‘pay it forward’</w:t>
      </w:r>
      <w:r w:rsidR="004C3AEA">
        <w:rPr>
          <w:rFonts w:ascii="Arial" w:hAnsi="Arial" w:cs="Arial"/>
          <w:sz w:val="24"/>
          <w:szCs w:val="24"/>
        </w:rPr>
        <w:t>).</w:t>
      </w:r>
    </w:p>
    <w:p w:rsidR="008B25C9" w:rsidRDefault="008B25C9" w:rsidP="00224004">
      <w:pPr>
        <w:rPr>
          <w:rFonts w:ascii="Arial" w:hAnsi="Arial" w:cs="Arial"/>
          <w:sz w:val="24"/>
          <w:szCs w:val="24"/>
        </w:rPr>
      </w:pPr>
      <w:r>
        <w:rPr>
          <w:rFonts w:ascii="Arial" w:hAnsi="Arial" w:cs="Arial"/>
          <w:sz w:val="24"/>
          <w:szCs w:val="24"/>
        </w:rPr>
        <w:lastRenderedPageBreak/>
        <w:t xml:space="preserve">Promoting ‘community’ side of work can win commercial sales (sometimes winning contracts from existing commercial suppliers). </w:t>
      </w:r>
    </w:p>
    <w:p w:rsidR="004C3AEA" w:rsidRPr="006151AF" w:rsidRDefault="004C3AEA" w:rsidP="004C3AEA">
      <w:pPr>
        <w:rPr>
          <w:rFonts w:ascii="Arial" w:hAnsi="Arial" w:cs="Arial"/>
          <w:sz w:val="24"/>
          <w:szCs w:val="24"/>
        </w:rPr>
      </w:pPr>
      <w:r>
        <w:rPr>
          <w:rFonts w:ascii="Arial" w:hAnsi="Arial" w:cs="Arial"/>
          <w:sz w:val="24"/>
          <w:szCs w:val="24"/>
        </w:rPr>
        <w:t>Developing branding for needs to reflect its</w:t>
      </w:r>
      <w:r w:rsidRPr="004C3AEA">
        <w:rPr>
          <w:rFonts w:ascii="Arial" w:hAnsi="Arial" w:cs="Arial"/>
          <w:sz w:val="24"/>
          <w:szCs w:val="24"/>
        </w:rPr>
        <w:t xml:space="preserve"> complex</w:t>
      </w:r>
      <w:r>
        <w:rPr>
          <w:rFonts w:ascii="Arial" w:hAnsi="Arial" w:cs="Arial"/>
          <w:sz w:val="24"/>
          <w:szCs w:val="24"/>
        </w:rPr>
        <w:t>ity</w:t>
      </w:r>
      <w:r w:rsidRPr="004C3AEA">
        <w:rPr>
          <w:rFonts w:ascii="Arial" w:hAnsi="Arial" w:cs="Arial"/>
          <w:sz w:val="24"/>
          <w:szCs w:val="24"/>
        </w:rPr>
        <w:t xml:space="preserve">, </w:t>
      </w:r>
      <w:r>
        <w:rPr>
          <w:rFonts w:ascii="Arial" w:hAnsi="Arial" w:cs="Arial"/>
          <w:sz w:val="24"/>
          <w:szCs w:val="24"/>
        </w:rPr>
        <w:t xml:space="preserve">e.g. recognise </w:t>
      </w:r>
      <w:r w:rsidRPr="004C3AEA">
        <w:rPr>
          <w:rFonts w:ascii="Arial" w:hAnsi="Arial" w:cs="Arial"/>
          <w:sz w:val="24"/>
          <w:szCs w:val="24"/>
        </w:rPr>
        <w:t xml:space="preserve">how </w:t>
      </w:r>
      <w:r>
        <w:rPr>
          <w:rFonts w:ascii="Arial" w:hAnsi="Arial" w:cs="Arial"/>
          <w:sz w:val="24"/>
          <w:szCs w:val="24"/>
        </w:rPr>
        <w:t>and why p</w:t>
      </w:r>
      <w:r w:rsidRPr="004C3AEA">
        <w:rPr>
          <w:rFonts w:ascii="Arial" w:hAnsi="Arial" w:cs="Arial"/>
          <w:sz w:val="24"/>
          <w:szCs w:val="24"/>
        </w:rPr>
        <w:t xml:space="preserve">eople spend money. </w:t>
      </w:r>
      <w:r w:rsidRPr="006151AF">
        <w:rPr>
          <w:rFonts w:ascii="Arial" w:hAnsi="Arial" w:cs="Arial"/>
          <w:sz w:val="24"/>
          <w:szCs w:val="24"/>
        </w:rPr>
        <w:t xml:space="preserve">Edinburgh Social Enterprise Network </w:t>
      </w:r>
      <w:r>
        <w:rPr>
          <w:rFonts w:ascii="Arial" w:hAnsi="Arial" w:cs="Arial"/>
          <w:sz w:val="24"/>
          <w:szCs w:val="24"/>
        </w:rPr>
        <w:t xml:space="preserve">has made attempts to produce a brand for local social enterprises, but maybe branding for CR or community food </w:t>
      </w:r>
      <w:r w:rsidR="00574454">
        <w:rPr>
          <w:rFonts w:ascii="Arial" w:hAnsi="Arial" w:cs="Arial"/>
          <w:sz w:val="24"/>
          <w:szCs w:val="24"/>
        </w:rPr>
        <w:t xml:space="preserve">is more appropriate </w:t>
      </w:r>
      <w:r w:rsidRPr="006151AF">
        <w:rPr>
          <w:rFonts w:ascii="Arial" w:hAnsi="Arial" w:cs="Arial"/>
          <w:sz w:val="24"/>
          <w:szCs w:val="24"/>
        </w:rPr>
        <w:t>at sector level</w:t>
      </w:r>
      <w:r w:rsidR="00574454">
        <w:rPr>
          <w:rFonts w:ascii="Arial" w:hAnsi="Arial" w:cs="Arial"/>
          <w:sz w:val="24"/>
          <w:szCs w:val="24"/>
        </w:rPr>
        <w:t>s</w:t>
      </w:r>
      <w:r w:rsidRPr="006151AF">
        <w:rPr>
          <w:rFonts w:ascii="Arial" w:hAnsi="Arial" w:cs="Arial"/>
          <w:sz w:val="24"/>
          <w:szCs w:val="24"/>
        </w:rPr>
        <w:t xml:space="preserve">? </w:t>
      </w:r>
    </w:p>
    <w:p w:rsidR="00574454" w:rsidRPr="006151AF" w:rsidRDefault="00574454" w:rsidP="00574454">
      <w:pPr>
        <w:rPr>
          <w:rFonts w:ascii="Arial" w:hAnsi="Arial" w:cs="Arial"/>
          <w:sz w:val="24"/>
          <w:szCs w:val="24"/>
        </w:rPr>
      </w:pPr>
      <w:r>
        <w:rPr>
          <w:rFonts w:ascii="Arial" w:hAnsi="Arial" w:cs="Arial"/>
          <w:sz w:val="24"/>
          <w:szCs w:val="24"/>
        </w:rPr>
        <w:t xml:space="preserve">5. </w:t>
      </w:r>
      <w:r w:rsidR="00224004">
        <w:rPr>
          <w:rFonts w:ascii="Arial" w:hAnsi="Arial" w:cs="Arial"/>
          <w:sz w:val="24"/>
          <w:szCs w:val="24"/>
        </w:rPr>
        <w:t>Collaboration</w:t>
      </w:r>
      <w:r w:rsidR="00224004">
        <w:rPr>
          <w:rFonts w:ascii="Arial" w:hAnsi="Arial" w:cs="Arial"/>
          <w:sz w:val="24"/>
          <w:szCs w:val="24"/>
        </w:rPr>
        <w:br/>
      </w:r>
      <w:proofErr w:type="gramStart"/>
      <w:r>
        <w:rPr>
          <w:rFonts w:ascii="Arial" w:hAnsi="Arial" w:cs="Arial"/>
          <w:sz w:val="24"/>
          <w:szCs w:val="24"/>
        </w:rPr>
        <w:t>What</w:t>
      </w:r>
      <w:proofErr w:type="gramEnd"/>
      <w:r>
        <w:rPr>
          <w:rFonts w:ascii="Arial" w:hAnsi="Arial" w:cs="Arial"/>
          <w:sz w:val="24"/>
          <w:szCs w:val="24"/>
        </w:rPr>
        <w:t xml:space="preserve"> areas of their operation could CRs collaborate around? Not collective purchase, which has been looked at previously. CRs lack logistics, capacity and </w:t>
      </w:r>
      <w:r>
        <w:rPr>
          <w:rFonts w:ascii="Arial" w:hAnsi="Arial" w:cs="Arial"/>
          <w:sz w:val="24"/>
          <w:szCs w:val="24"/>
        </w:rPr>
        <w:t>staff</w:t>
      </w:r>
      <w:r>
        <w:rPr>
          <w:rFonts w:ascii="Arial" w:hAnsi="Arial" w:cs="Arial"/>
          <w:sz w:val="24"/>
          <w:szCs w:val="24"/>
        </w:rPr>
        <w:t xml:space="preserve"> to take this forward. </w:t>
      </w:r>
    </w:p>
    <w:p w:rsidR="003D626E" w:rsidRPr="006151AF" w:rsidRDefault="00574454" w:rsidP="003D626E">
      <w:pPr>
        <w:rPr>
          <w:rFonts w:ascii="Arial" w:hAnsi="Arial" w:cs="Arial"/>
          <w:sz w:val="24"/>
          <w:szCs w:val="24"/>
        </w:rPr>
      </w:pPr>
      <w:r>
        <w:rPr>
          <w:rFonts w:ascii="Arial" w:hAnsi="Arial" w:cs="Arial"/>
          <w:sz w:val="24"/>
          <w:szCs w:val="24"/>
        </w:rPr>
        <w:t xml:space="preserve">Need to recognise that every CR is different and operating a different model. </w:t>
      </w:r>
    </w:p>
    <w:p w:rsidR="003D626E" w:rsidRPr="00574454" w:rsidRDefault="00574454">
      <w:pPr>
        <w:rPr>
          <w:rFonts w:ascii="Arial" w:hAnsi="Arial" w:cs="Arial"/>
          <w:sz w:val="24"/>
          <w:szCs w:val="24"/>
        </w:rPr>
      </w:pPr>
      <w:r>
        <w:rPr>
          <w:rFonts w:ascii="Arial" w:hAnsi="Arial" w:cs="Arial"/>
          <w:sz w:val="24"/>
          <w:szCs w:val="24"/>
        </w:rPr>
        <w:t xml:space="preserve">6. </w:t>
      </w:r>
      <w:r w:rsidR="003D626E" w:rsidRPr="00574454">
        <w:rPr>
          <w:rFonts w:ascii="Arial" w:hAnsi="Arial" w:cs="Arial"/>
          <w:sz w:val="24"/>
          <w:szCs w:val="24"/>
        </w:rPr>
        <w:t xml:space="preserve">Supply chains </w:t>
      </w:r>
      <w:r>
        <w:rPr>
          <w:rFonts w:ascii="Arial" w:hAnsi="Arial" w:cs="Arial"/>
          <w:sz w:val="24"/>
          <w:szCs w:val="24"/>
        </w:rPr>
        <w:br/>
      </w:r>
      <w:r w:rsidR="003D626E" w:rsidRPr="006151AF">
        <w:rPr>
          <w:rFonts w:ascii="Arial" w:hAnsi="Arial" w:cs="Arial"/>
          <w:sz w:val="24"/>
          <w:szCs w:val="24"/>
        </w:rPr>
        <w:t>C</w:t>
      </w:r>
      <w:r>
        <w:rPr>
          <w:rFonts w:ascii="Arial" w:hAnsi="Arial" w:cs="Arial"/>
          <w:sz w:val="24"/>
          <w:szCs w:val="24"/>
        </w:rPr>
        <w:t xml:space="preserve">ommunity food initiatives and CRs are not tapping into suppliers for public sector contracts e.g. for fuel, food provision. </w:t>
      </w:r>
    </w:p>
    <w:p w:rsidR="00156D68" w:rsidRPr="006151AF" w:rsidRDefault="00574454" w:rsidP="00156D68">
      <w:pPr>
        <w:rPr>
          <w:rFonts w:ascii="Arial" w:hAnsi="Arial" w:cs="Arial"/>
          <w:sz w:val="24"/>
          <w:szCs w:val="24"/>
        </w:rPr>
      </w:pPr>
      <w:r>
        <w:rPr>
          <w:rFonts w:ascii="Arial" w:hAnsi="Arial" w:cs="Arial"/>
          <w:sz w:val="24"/>
          <w:szCs w:val="24"/>
        </w:rPr>
        <w:t xml:space="preserve">7. </w:t>
      </w:r>
      <w:r w:rsidR="004C3AEA" w:rsidRPr="00574454">
        <w:rPr>
          <w:rFonts w:ascii="Arial" w:hAnsi="Arial" w:cs="Arial"/>
          <w:sz w:val="24"/>
          <w:szCs w:val="24"/>
        </w:rPr>
        <w:t>Being procurement ready</w:t>
      </w:r>
      <w:r w:rsidR="004C3AEA">
        <w:t xml:space="preserve">  </w:t>
      </w:r>
      <w:r w:rsidR="003D626E">
        <w:t xml:space="preserve"> </w:t>
      </w:r>
      <w:r w:rsidR="003D626E">
        <w:br/>
      </w:r>
      <w:r>
        <w:rPr>
          <w:rFonts w:ascii="Arial" w:hAnsi="Arial" w:cs="Arial"/>
          <w:sz w:val="24"/>
          <w:szCs w:val="24"/>
        </w:rPr>
        <w:t>In Edinburgh Health and S</w:t>
      </w:r>
      <w:r w:rsidR="003D626E" w:rsidRPr="004575D3">
        <w:rPr>
          <w:rFonts w:ascii="Arial" w:hAnsi="Arial" w:cs="Arial"/>
          <w:sz w:val="24"/>
          <w:szCs w:val="24"/>
        </w:rPr>
        <w:t>ocia</w:t>
      </w:r>
      <w:r>
        <w:rPr>
          <w:rFonts w:ascii="Arial" w:hAnsi="Arial" w:cs="Arial"/>
          <w:sz w:val="24"/>
          <w:szCs w:val="24"/>
        </w:rPr>
        <w:t>l Care P</w:t>
      </w:r>
      <w:r w:rsidR="003D626E" w:rsidRPr="004575D3">
        <w:rPr>
          <w:rFonts w:ascii="Arial" w:hAnsi="Arial" w:cs="Arial"/>
          <w:sz w:val="24"/>
          <w:szCs w:val="24"/>
        </w:rPr>
        <w:t xml:space="preserve">artnership </w:t>
      </w:r>
      <w:r>
        <w:rPr>
          <w:rFonts w:ascii="Arial" w:hAnsi="Arial" w:cs="Arial"/>
          <w:sz w:val="24"/>
          <w:szCs w:val="24"/>
        </w:rPr>
        <w:t xml:space="preserve">will move to </w:t>
      </w:r>
      <w:r w:rsidR="003D626E" w:rsidRPr="004575D3">
        <w:rPr>
          <w:rFonts w:ascii="Arial" w:hAnsi="Arial" w:cs="Arial"/>
          <w:sz w:val="24"/>
          <w:szCs w:val="24"/>
        </w:rPr>
        <w:t xml:space="preserve">local area funding, which will be </w:t>
      </w:r>
      <w:r w:rsidR="008B25C9">
        <w:rPr>
          <w:rFonts w:ascii="Arial" w:hAnsi="Arial" w:cs="Arial"/>
          <w:sz w:val="24"/>
          <w:szCs w:val="24"/>
        </w:rPr>
        <w:t xml:space="preserve">a </w:t>
      </w:r>
      <w:r w:rsidR="003D626E" w:rsidRPr="004575D3">
        <w:rPr>
          <w:rFonts w:ascii="Arial" w:hAnsi="Arial" w:cs="Arial"/>
          <w:sz w:val="24"/>
          <w:szCs w:val="24"/>
        </w:rPr>
        <w:t xml:space="preserve">challenge </w:t>
      </w:r>
      <w:r w:rsidR="008B25C9">
        <w:rPr>
          <w:rFonts w:ascii="Arial" w:hAnsi="Arial" w:cs="Arial"/>
          <w:sz w:val="24"/>
          <w:szCs w:val="24"/>
        </w:rPr>
        <w:t>for</w:t>
      </w:r>
      <w:r w:rsidR="003D626E" w:rsidRPr="004575D3">
        <w:rPr>
          <w:rFonts w:ascii="Arial" w:hAnsi="Arial" w:cs="Arial"/>
          <w:sz w:val="24"/>
          <w:szCs w:val="24"/>
        </w:rPr>
        <w:t xml:space="preserve"> city-wide organisations</w:t>
      </w:r>
      <w:r w:rsidR="008B25C9">
        <w:rPr>
          <w:rFonts w:ascii="Arial" w:hAnsi="Arial" w:cs="Arial"/>
          <w:sz w:val="24"/>
          <w:szCs w:val="24"/>
        </w:rPr>
        <w:t>. These n</w:t>
      </w:r>
      <w:r w:rsidR="00156D68" w:rsidRPr="006151AF">
        <w:rPr>
          <w:rFonts w:ascii="Arial" w:hAnsi="Arial" w:cs="Arial"/>
          <w:sz w:val="24"/>
          <w:szCs w:val="24"/>
        </w:rPr>
        <w:t xml:space="preserve">eed help to become procurement ready. </w:t>
      </w:r>
      <w:r w:rsidR="008B25C9">
        <w:rPr>
          <w:rFonts w:ascii="Arial" w:hAnsi="Arial" w:cs="Arial"/>
          <w:sz w:val="24"/>
          <w:szCs w:val="24"/>
        </w:rPr>
        <w:t>They k</w:t>
      </w:r>
      <w:r w:rsidR="00156D68" w:rsidRPr="006151AF">
        <w:rPr>
          <w:rFonts w:ascii="Arial" w:hAnsi="Arial" w:cs="Arial"/>
          <w:sz w:val="24"/>
          <w:szCs w:val="24"/>
        </w:rPr>
        <w:t xml:space="preserve">now </w:t>
      </w:r>
      <w:r w:rsidR="008B25C9">
        <w:rPr>
          <w:rFonts w:ascii="Arial" w:hAnsi="Arial" w:cs="Arial"/>
          <w:sz w:val="24"/>
          <w:szCs w:val="24"/>
        </w:rPr>
        <w:t>this is coming and recognise the danger, if they don’t</w:t>
      </w:r>
      <w:r w:rsidR="00156D68" w:rsidRPr="006151AF">
        <w:rPr>
          <w:rFonts w:ascii="Arial" w:hAnsi="Arial" w:cs="Arial"/>
          <w:sz w:val="24"/>
          <w:szCs w:val="24"/>
        </w:rPr>
        <w:t xml:space="preserve">, that other organisations with no local connections </w:t>
      </w:r>
      <w:r w:rsidR="008B25C9">
        <w:rPr>
          <w:rFonts w:ascii="Arial" w:hAnsi="Arial" w:cs="Arial"/>
          <w:sz w:val="24"/>
          <w:szCs w:val="24"/>
        </w:rPr>
        <w:t xml:space="preserve">may win the </w:t>
      </w:r>
      <w:r w:rsidR="00156D68" w:rsidRPr="006151AF">
        <w:rPr>
          <w:rFonts w:ascii="Arial" w:hAnsi="Arial" w:cs="Arial"/>
          <w:sz w:val="24"/>
          <w:szCs w:val="24"/>
        </w:rPr>
        <w:t>contract</w:t>
      </w:r>
      <w:r w:rsidR="008B25C9">
        <w:rPr>
          <w:rFonts w:ascii="Arial" w:hAnsi="Arial" w:cs="Arial"/>
          <w:sz w:val="24"/>
          <w:szCs w:val="24"/>
        </w:rPr>
        <w:t>s</w:t>
      </w:r>
      <w:r w:rsidR="00156D68" w:rsidRPr="006151AF">
        <w:rPr>
          <w:rFonts w:ascii="Arial" w:hAnsi="Arial" w:cs="Arial"/>
          <w:sz w:val="24"/>
          <w:szCs w:val="24"/>
        </w:rPr>
        <w:t>.</w:t>
      </w:r>
    </w:p>
    <w:p w:rsidR="003D626E" w:rsidRPr="00E31B28" w:rsidRDefault="00783554" w:rsidP="003D626E">
      <w:pPr>
        <w:rPr>
          <w:rFonts w:ascii="Arial" w:hAnsi="Arial" w:cs="Arial"/>
          <w:sz w:val="24"/>
          <w:szCs w:val="24"/>
        </w:rPr>
      </w:pPr>
      <w:r w:rsidRPr="00783554">
        <w:rPr>
          <w:rFonts w:ascii="Arial" w:hAnsi="Arial" w:cs="Arial"/>
          <w:b/>
          <w:sz w:val="24"/>
          <w:szCs w:val="24"/>
        </w:rPr>
        <w:t xml:space="preserve">What opportunities are ‘out there’ for CRs? </w:t>
      </w:r>
      <w:r>
        <w:rPr>
          <w:rFonts w:ascii="Arial" w:hAnsi="Arial" w:cs="Arial"/>
          <w:b/>
          <w:sz w:val="24"/>
          <w:szCs w:val="24"/>
        </w:rPr>
        <w:br/>
      </w:r>
      <w:r w:rsidR="003D626E" w:rsidRPr="00783554">
        <w:rPr>
          <w:rFonts w:ascii="Arial" w:hAnsi="Arial" w:cs="Arial"/>
          <w:sz w:val="24"/>
          <w:szCs w:val="24"/>
        </w:rPr>
        <w:t>Learning from each other</w:t>
      </w:r>
      <w:r>
        <w:rPr>
          <w:rFonts w:ascii="Arial" w:hAnsi="Arial" w:cs="Arial"/>
          <w:sz w:val="24"/>
          <w:szCs w:val="24"/>
        </w:rPr>
        <w:t xml:space="preserve"> - holding learning exchanges, including around the different business models adopted, and work being done. </w:t>
      </w:r>
      <w:r w:rsidR="00E31B28">
        <w:rPr>
          <w:rFonts w:ascii="Arial" w:hAnsi="Arial" w:cs="Arial"/>
          <w:sz w:val="24"/>
          <w:szCs w:val="24"/>
        </w:rPr>
        <w:t>It was suggested that twice-yearly meetings are arranged for CRs.</w:t>
      </w:r>
      <w:r w:rsidR="003D626E">
        <w:br/>
      </w:r>
      <w:r w:rsidR="00E31B28">
        <w:rPr>
          <w:rFonts w:ascii="Arial" w:hAnsi="Arial" w:cs="Arial"/>
          <w:b/>
          <w:sz w:val="24"/>
          <w:szCs w:val="24"/>
        </w:rPr>
        <w:br/>
      </w:r>
      <w:r>
        <w:rPr>
          <w:rFonts w:ascii="Arial" w:hAnsi="Arial" w:cs="Arial"/>
          <w:sz w:val="24"/>
          <w:szCs w:val="24"/>
        </w:rPr>
        <w:t xml:space="preserve">Learn from other organisations e.g. Glasgow Community Food Network and its work. </w:t>
      </w:r>
      <w:r w:rsidR="003D626E" w:rsidRPr="006151AF">
        <w:rPr>
          <w:rFonts w:ascii="Arial" w:hAnsi="Arial" w:cs="Arial"/>
          <w:sz w:val="24"/>
          <w:szCs w:val="24"/>
        </w:rPr>
        <w:t xml:space="preserve"> </w:t>
      </w:r>
    </w:p>
    <w:p w:rsidR="00783554" w:rsidRDefault="004C3AEA" w:rsidP="004C3AEA">
      <w:pPr>
        <w:rPr>
          <w:rFonts w:ascii="Arial" w:hAnsi="Arial" w:cs="Arial"/>
          <w:sz w:val="24"/>
          <w:szCs w:val="24"/>
        </w:rPr>
      </w:pPr>
      <w:r>
        <w:rPr>
          <w:rFonts w:ascii="Arial" w:hAnsi="Arial" w:cs="Arial"/>
          <w:sz w:val="24"/>
          <w:szCs w:val="24"/>
        </w:rPr>
        <w:t xml:space="preserve">CRs </w:t>
      </w:r>
      <w:r w:rsidR="00783554">
        <w:rPr>
          <w:rFonts w:ascii="Arial" w:hAnsi="Arial" w:cs="Arial"/>
          <w:sz w:val="24"/>
          <w:szCs w:val="24"/>
        </w:rPr>
        <w:t xml:space="preserve">could be involving volunteers in promoting their services, including through </w:t>
      </w:r>
      <w:r w:rsidR="00FA663F">
        <w:rPr>
          <w:rFonts w:ascii="Arial" w:hAnsi="Arial" w:cs="Arial"/>
          <w:sz w:val="24"/>
          <w:szCs w:val="24"/>
        </w:rPr>
        <w:t>social media</w:t>
      </w:r>
      <w:r>
        <w:rPr>
          <w:rFonts w:ascii="Arial" w:hAnsi="Arial" w:cs="Arial"/>
          <w:sz w:val="24"/>
          <w:szCs w:val="24"/>
        </w:rPr>
        <w:t xml:space="preserve"> (e.g. </w:t>
      </w:r>
      <w:r w:rsidRPr="006151AF">
        <w:rPr>
          <w:rFonts w:ascii="Arial" w:hAnsi="Arial" w:cs="Arial"/>
          <w:sz w:val="24"/>
          <w:szCs w:val="24"/>
        </w:rPr>
        <w:t xml:space="preserve">Gorgie City Farm </w:t>
      </w:r>
      <w:r w:rsidR="00783554">
        <w:rPr>
          <w:rFonts w:ascii="Arial" w:hAnsi="Arial" w:cs="Arial"/>
          <w:sz w:val="24"/>
          <w:szCs w:val="24"/>
        </w:rPr>
        <w:t xml:space="preserve">volunteers </w:t>
      </w:r>
      <w:r w:rsidRPr="006151AF">
        <w:rPr>
          <w:rFonts w:ascii="Arial" w:hAnsi="Arial" w:cs="Arial"/>
          <w:sz w:val="24"/>
          <w:szCs w:val="24"/>
        </w:rPr>
        <w:t xml:space="preserve">produced </w:t>
      </w:r>
      <w:r w:rsidR="00783554">
        <w:rPr>
          <w:rFonts w:ascii="Arial" w:hAnsi="Arial" w:cs="Arial"/>
          <w:sz w:val="24"/>
          <w:szCs w:val="24"/>
        </w:rPr>
        <w:t xml:space="preserve">a </w:t>
      </w:r>
      <w:r w:rsidRPr="006151AF">
        <w:rPr>
          <w:rFonts w:ascii="Arial" w:hAnsi="Arial" w:cs="Arial"/>
          <w:sz w:val="24"/>
          <w:szCs w:val="24"/>
        </w:rPr>
        <w:t xml:space="preserve">calendar, </w:t>
      </w:r>
      <w:r w:rsidR="00783554">
        <w:rPr>
          <w:rFonts w:ascii="Arial" w:hAnsi="Arial" w:cs="Arial"/>
          <w:sz w:val="24"/>
          <w:szCs w:val="24"/>
        </w:rPr>
        <w:t xml:space="preserve">publicity </w:t>
      </w:r>
      <w:r w:rsidRPr="006151AF">
        <w:rPr>
          <w:rFonts w:ascii="Arial" w:hAnsi="Arial" w:cs="Arial"/>
          <w:sz w:val="24"/>
          <w:szCs w:val="24"/>
        </w:rPr>
        <w:t xml:space="preserve">leaflets, </w:t>
      </w:r>
      <w:r w:rsidR="00783554">
        <w:rPr>
          <w:rFonts w:ascii="Arial" w:hAnsi="Arial" w:cs="Arial"/>
          <w:sz w:val="24"/>
          <w:szCs w:val="24"/>
        </w:rPr>
        <w:t xml:space="preserve">and </w:t>
      </w:r>
      <w:r w:rsidRPr="006151AF">
        <w:rPr>
          <w:rFonts w:ascii="Arial" w:hAnsi="Arial" w:cs="Arial"/>
          <w:sz w:val="24"/>
          <w:szCs w:val="24"/>
        </w:rPr>
        <w:t>use socia</w:t>
      </w:r>
      <w:r w:rsidR="00783554">
        <w:rPr>
          <w:rFonts w:ascii="Arial" w:hAnsi="Arial" w:cs="Arial"/>
          <w:sz w:val="24"/>
          <w:szCs w:val="24"/>
        </w:rPr>
        <w:t>l media (including adding a different ‘</w:t>
      </w:r>
      <w:r w:rsidRPr="006151AF">
        <w:rPr>
          <w:rFonts w:ascii="Arial" w:hAnsi="Arial" w:cs="Arial"/>
          <w:sz w:val="24"/>
          <w:szCs w:val="24"/>
        </w:rPr>
        <w:t>story</w:t>
      </w:r>
      <w:r w:rsidR="00783554">
        <w:rPr>
          <w:rFonts w:ascii="Arial" w:hAnsi="Arial" w:cs="Arial"/>
          <w:sz w:val="24"/>
          <w:szCs w:val="24"/>
        </w:rPr>
        <w:t xml:space="preserve">’ each week. The Farm’s user and customers are reacting positively to this). </w:t>
      </w:r>
    </w:p>
    <w:p w:rsidR="00783554" w:rsidRPr="006151AF" w:rsidRDefault="00783554" w:rsidP="00783554">
      <w:pPr>
        <w:rPr>
          <w:rFonts w:ascii="Arial" w:hAnsi="Arial" w:cs="Arial"/>
          <w:sz w:val="24"/>
          <w:szCs w:val="24"/>
        </w:rPr>
      </w:pPr>
      <w:r w:rsidRPr="006151AF">
        <w:rPr>
          <w:rFonts w:ascii="Arial" w:hAnsi="Arial" w:cs="Arial"/>
          <w:sz w:val="24"/>
          <w:szCs w:val="24"/>
        </w:rPr>
        <w:t xml:space="preserve">Engage in conversations around </w:t>
      </w:r>
      <w:r>
        <w:rPr>
          <w:rFonts w:ascii="Arial" w:hAnsi="Arial" w:cs="Arial"/>
          <w:sz w:val="24"/>
          <w:szCs w:val="24"/>
        </w:rPr>
        <w:t>the Scottish S</w:t>
      </w:r>
      <w:r w:rsidRPr="006151AF">
        <w:rPr>
          <w:rFonts w:ascii="Arial" w:hAnsi="Arial" w:cs="Arial"/>
          <w:sz w:val="24"/>
          <w:szCs w:val="24"/>
        </w:rPr>
        <w:t xml:space="preserve">ocial </w:t>
      </w:r>
      <w:r>
        <w:rPr>
          <w:rFonts w:ascii="Arial" w:hAnsi="Arial" w:cs="Arial"/>
          <w:sz w:val="24"/>
          <w:szCs w:val="24"/>
        </w:rPr>
        <w:t>E</w:t>
      </w:r>
      <w:r w:rsidRPr="006151AF">
        <w:rPr>
          <w:rFonts w:ascii="Arial" w:hAnsi="Arial" w:cs="Arial"/>
          <w:sz w:val="24"/>
          <w:szCs w:val="24"/>
        </w:rPr>
        <w:t xml:space="preserve">nterprise </w:t>
      </w:r>
      <w:r>
        <w:rPr>
          <w:rFonts w:ascii="Arial" w:hAnsi="Arial" w:cs="Arial"/>
          <w:sz w:val="24"/>
          <w:szCs w:val="24"/>
        </w:rPr>
        <w:t>S</w:t>
      </w:r>
      <w:r w:rsidR="00E31B28">
        <w:rPr>
          <w:rFonts w:ascii="Arial" w:hAnsi="Arial" w:cs="Arial"/>
          <w:sz w:val="24"/>
          <w:szCs w:val="24"/>
        </w:rPr>
        <w:t xml:space="preserve">trategy, to increase recognition of CRs / community food work, and explore mutual benefits. Possible branding for Scottish social enterprises being explored, which would reflect the definition of social enterprise that has been adopted in Scotland. </w:t>
      </w:r>
    </w:p>
    <w:p w:rsidR="004C3AEA" w:rsidRDefault="00E31B28" w:rsidP="003D626E">
      <w:pPr>
        <w:rPr>
          <w:rFonts w:ascii="Arial" w:hAnsi="Arial" w:cs="Arial"/>
          <w:sz w:val="24"/>
          <w:szCs w:val="24"/>
        </w:rPr>
      </w:pPr>
      <w:r>
        <w:rPr>
          <w:rFonts w:ascii="Arial" w:hAnsi="Arial" w:cs="Arial"/>
          <w:sz w:val="24"/>
          <w:szCs w:val="24"/>
        </w:rPr>
        <w:t>Exploring what collaboration might look like for CRs. P4P is able to help with this, for CRs as a whole or for smaller groups (e.g. depending on the CRs size</w:t>
      </w:r>
      <w:r w:rsidR="00FA663F">
        <w:rPr>
          <w:rFonts w:ascii="Arial" w:hAnsi="Arial" w:cs="Arial"/>
          <w:sz w:val="24"/>
          <w:szCs w:val="24"/>
        </w:rPr>
        <w:t>s</w:t>
      </w:r>
      <w:r>
        <w:rPr>
          <w:rFonts w:ascii="Arial" w:hAnsi="Arial" w:cs="Arial"/>
          <w:sz w:val="24"/>
          <w:szCs w:val="24"/>
        </w:rPr>
        <w:t>, or location</w:t>
      </w:r>
      <w:r w:rsidR="00FA663F">
        <w:rPr>
          <w:rFonts w:ascii="Arial" w:hAnsi="Arial" w:cs="Arial"/>
          <w:sz w:val="24"/>
          <w:szCs w:val="24"/>
        </w:rPr>
        <w:t>s</w:t>
      </w:r>
      <w:r>
        <w:rPr>
          <w:rFonts w:ascii="Arial" w:hAnsi="Arial" w:cs="Arial"/>
          <w:sz w:val="24"/>
          <w:szCs w:val="24"/>
        </w:rPr>
        <w:t xml:space="preserve">). </w:t>
      </w:r>
    </w:p>
    <w:p w:rsidR="00E31B28" w:rsidRPr="006151AF" w:rsidRDefault="00E31B28" w:rsidP="003D626E">
      <w:pPr>
        <w:rPr>
          <w:rFonts w:ascii="Arial" w:hAnsi="Arial" w:cs="Arial"/>
          <w:sz w:val="24"/>
          <w:szCs w:val="24"/>
        </w:rPr>
      </w:pPr>
      <w:r>
        <w:rPr>
          <w:rFonts w:ascii="Arial" w:hAnsi="Arial" w:cs="Arial"/>
          <w:sz w:val="24"/>
          <w:szCs w:val="24"/>
        </w:rPr>
        <w:t xml:space="preserve">P4P is also able to help </w:t>
      </w:r>
      <w:r w:rsidR="00FA663F">
        <w:rPr>
          <w:rFonts w:ascii="Arial" w:hAnsi="Arial" w:cs="Arial"/>
          <w:sz w:val="24"/>
          <w:szCs w:val="24"/>
        </w:rPr>
        <w:t xml:space="preserve">CRs to become </w:t>
      </w:r>
      <w:r>
        <w:rPr>
          <w:rFonts w:ascii="Arial" w:hAnsi="Arial" w:cs="Arial"/>
          <w:sz w:val="24"/>
          <w:szCs w:val="24"/>
        </w:rPr>
        <w:t xml:space="preserve">procurement-ready. </w:t>
      </w:r>
    </w:p>
    <w:p w:rsidR="003D626E" w:rsidRDefault="003D626E" w:rsidP="003D626E">
      <w:pPr>
        <w:rPr>
          <w:rFonts w:ascii="Arial" w:hAnsi="Arial" w:cs="Arial"/>
          <w:sz w:val="24"/>
          <w:szCs w:val="24"/>
        </w:rPr>
      </w:pPr>
      <w:r w:rsidRPr="006151AF">
        <w:rPr>
          <w:rFonts w:ascii="Arial" w:hAnsi="Arial" w:cs="Arial"/>
          <w:sz w:val="24"/>
          <w:szCs w:val="24"/>
        </w:rPr>
        <w:t xml:space="preserve">LCFHP </w:t>
      </w:r>
      <w:r w:rsidR="00FA663F">
        <w:rPr>
          <w:rFonts w:ascii="Arial" w:hAnsi="Arial" w:cs="Arial"/>
          <w:sz w:val="24"/>
          <w:szCs w:val="24"/>
        </w:rPr>
        <w:t>wants to discuss selling</w:t>
      </w:r>
      <w:r w:rsidRPr="006151AF">
        <w:rPr>
          <w:rFonts w:ascii="Arial" w:hAnsi="Arial" w:cs="Arial"/>
          <w:sz w:val="24"/>
          <w:szCs w:val="24"/>
        </w:rPr>
        <w:t xml:space="preserve"> ECF’s </w:t>
      </w:r>
      <w:r w:rsidR="00FA663F">
        <w:rPr>
          <w:rFonts w:ascii="Arial" w:hAnsi="Arial" w:cs="Arial"/>
          <w:sz w:val="24"/>
          <w:szCs w:val="24"/>
        </w:rPr>
        <w:t>‘</w:t>
      </w:r>
      <w:r w:rsidRPr="006151AF">
        <w:rPr>
          <w:rFonts w:ascii="Arial" w:hAnsi="Arial" w:cs="Arial"/>
          <w:sz w:val="24"/>
          <w:szCs w:val="24"/>
        </w:rPr>
        <w:t>meal in a bag</w:t>
      </w:r>
      <w:r w:rsidR="00FA663F">
        <w:rPr>
          <w:rFonts w:ascii="Arial" w:hAnsi="Arial" w:cs="Arial"/>
          <w:sz w:val="24"/>
          <w:szCs w:val="24"/>
        </w:rPr>
        <w:t xml:space="preserve">’ in Lanarkshire. </w:t>
      </w:r>
    </w:p>
    <w:p w:rsidR="00156D68" w:rsidRPr="006151AF" w:rsidRDefault="00E31B28" w:rsidP="003D626E">
      <w:pPr>
        <w:rPr>
          <w:rFonts w:ascii="Arial" w:hAnsi="Arial" w:cs="Arial"/>
          <w:sz w:val="24"/>
          <w:szCs w:val="24"/>
        </w:rPr>
      </w:pPr>
      <w:bookmarkStart w:id="0" w:name="_GoBack"/>
      <w:bookmarkEnd w:id="0"/>
      <w:r>
        <w:rPr>
          <w:rFonts w:ascii="Arial" w:hAnsi="Arial" w:cs="Arial"/>
          <w:sz w:val="24"/>
          <w:szCs w:val="24"/>
        </w:rPr>
        <w:br/>
      </w:r>
    </w:p>
    <w:p w:rsidR="00224004" w:rsidRDefault="003D626E">
      <w:r>
        <w:lastRenderedPageBreak/>
        <w:br/>
      </w:r>
      <w:r>
        <w:br/>
      </w:r>
      <w:r w:rsidR="00224004">
        <w:br/>
      </w:r>
    </w:p>
    <w:p w:rsidR="00224004" w:rsidRDefault="00224004"/>
    <w:p w:rsidR="00224004" w:rsidRDefault="00224004"/>
    <w:sectPr w:rsidR="002240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ED2394"/>
    <w:multiLevelType w:val="hybridMultilevel"/>
    <w:tmpl w:val="5240D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004"/>
    <w:rsid w:val="00156D68"/>
    <w:rsid w:val="002078D8"/>
    <w:rsid w:val="00224004"/>
    <w:rsid w:val="00236CEC"/>
    <w:rsid w:val="00307B29"/>
    <w:rsid w:val="003D626E"/>
    <w:rsid w:val="004C3AEA"/>
    <w:rsid w:val="00574454"/>
    <w:rsid w:val="00782231"/>
    <w:rsid w:val="00783554"/>
    <w:rsid w:val="00784AA4"/>
    <w:rsid w:val="008B25C9"/>
    <w:rsid w:val="00995D90"/>
    <w:rsid w:val="00A66978"/>
    <w:rsid w:val="00E31B28"/>
    <w:rsid w:val="00FA66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20DEB5-1FFD-41BF-96F2-84F5A7B90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D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HS Document" ma:contentTypeID="0x010100AB71BC9B4D1D724495B6D89DE9CAF183005758E14F7ACD1249834C538C425BA2E1" ma:contentTypeVersion="28" ma:contentTypeDescription="Standard Health Scotland document" ma:contentTypeScope="" ma:versionID="16e382bfccaf7532a38e2d8f79c68394">
  <xsd:schema xmlns:xsd="http://www.w3.org/2001/XMLSchema" xmlns:xs="http://www.w3.org/2001/XMLSchema" xmlns:p="http://schemas.microsoft.com/office/2006/metadata/properties" xmlns:ns2="79392c51-0192-4e0e-b858-3a8b41b0fb8c" xmlns:ns3="1f9c2a4e-c33c-4586-94ce-504a756e9502" targetNamespace="http://schemas.microsoft.com/office/2006/metadata/properties" ma:root="true" ma:fieldsID="2bf6865ff8300f3400774dfbee14ce01" ns2:_="" ns3:_="">
    <xsd:import namespace="79392c51-0192-4e0e-b858-3a8b41b0fb8c"/>
    <xsd:import namespace="1f9c2a4e-c33c-4586-94ce-504a756e9502"/>
    <xsd:element name="properties">
      <xsd:complexType>
        <xsd:sequence>
          <xsd:element name="documentManagement">
            <xsd:complexType>
              <xsd:all>
                <xsd:element ref="ns2:TaxCatchAll" minOccurs="0"/>
                <xsd:element ref="ns2:TaxCatchAllLabel" minOccurs="0"/>
                <xsd:element ref="ns3:daa1262b318242d28987a366a1d743c9" minOccurs="0"/>
                <xsd:element ref="ns3:f15ab22896834ccda9dd19a0d9fb96a7" minOccurs="0"/>
                <xsd:element ref="ns3:pec585762dee4a4ea7f3d0f1b611b46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92c51-0192-4e0e-b858-3a8b41b0fb8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6bb179b-2e3d-4740-bae1-cd660314586c}" ma:internalName="TaxCatchAll" ma:showField="CatchAllData" ma:web="1f9c2a4e-c33c-4586-94ce-504a756e9502">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6bb179b-2e3d-4740-bae1-cd660314586c}" ma:internalName="TaxCatchAllLabel" ma:readOnly="true" ma:showField="CatchAllDataLabel" ma:web="1f9c2a4e-c33c-4586-94ce-504a756e950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f9c2a4e-c33c-4586-94ce-504a756e9502" elementFormDefault="qualified">
    <xsd:import namespace="http://schemas.microsoft.com/office/2006/documentManagement/types"/>
    <xsd:import namespace="http://schemas.microsoft.com/office/infopath/2007/PartnerControls"/>
    <xsd:element name="daa1262b318242d28987a366a1d743c9" ma:index="10" ma:taxonomy="true" ma:internalName="daa1262b318242d28987a366a1d743c9" ma:taxonomyFieldName="HSDocumentTag" ma:displayName="HS Document Tag" ma:readOnly="false" ma:default="" ma:fieldId="{daa1262b-3182-42d2-8987-a366a1d743c9}" ma:taxonomyMulti="true" ma:sspId="c0f6cbc1-8b72-4b83-9c85-1dd2ec6ede9a" ma:termSetId="de4b84b4-8f63-4e23-8c8c-3fef434f4083" ma:anchorId="00000000-0000-0000-0000-000000000000" ma:open="false" ma:isKeyword="false">
      <xsd:complexType>
        <xsd:sequence>
          <xsd:element ref="pc:Terms" minOccurs="0" maxOccurs="1"/>
        </xsd:sequence>
      </xsd:complexType>
    </xsd:element>
    <xsd:element name="f15ab22896834ccda9dd19a0d9fb96a7" ma:index="12" nillable="true" ma:taxonomy="true" ma:internalName="f15ab22896834ccda9dd19a0d9fb96a7" ma:taxonomyFieldName="HSYear" ma:displayName="HS Year" ma:indexed="true" ma:readOnly="false" ma:fieldId="{f15ab228-9683-4ccd-a9dd-19a0d9fb96a7}" ma:sspId="c0f6cbc1-8b72-4b83-9c85-1dd2ec6ede9a" ma:termSetId="9144fb4a-73f0-4b6e-aed3-3dd2466e0982" ma:anchorId="00000000-0000-0000-0000-000000000000" ma:open="false" ma:isKeyword="false">
      <xsd:complexType>
        <xsd:sequence>
          <xsd:element ref="pc:Terms" minOccurs="0" maxOccurs="1"/>
        </xsd:sequence>
      </xsd:complexType>
    </xsd:element>
    <xsd:element name="pec585762dee4a4ea7f3d0f1b611b462" ma:index="14" nillable="true" ma:taxonomy="true" ma:internalName="pec585762dee4a4ea7f3d0f1b611b462" ma:taxonomyFieldName="HSMonth" ma:displayName="HS Month" ma:indexed="true" ma:readOnly="false" ma:fieldId="{9ec58576-2dee-4a4e-a7f3-d0f1b611b462}" ma:sspId="c0f6cbc1-8b72-4b83-9c85-1dd2ec6ede9a" ma:termSetId="ac3c59ba-1895-4a12-af7b-2d04ef4651d3"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0f6cbc1-8b72-4b83-9c85-1dd2ec6ede9a" ContentTypeId="0x010100AB71BC9B4D1D724495B6D89DE9CAF183"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9392c51-0192-4e0e-b858-3a8b41b0fb8c">
      <Value>1540</Value>
      <Value>1591</Value>
      <Value>4836</Value>
      <Value>5476</Value>
      <Value>4710</Value>
      <Value>5474</Value>
    </TaxCatchAll>
    <daa1262b318242d28987a366a1d743c9 xmlns="1f9c2a4e-c33c-4586-94ce-504a756e9502">
      <Terms xmlns="http://schemas.microsoft.com/office/infopath/2007/PartnerControls">
        <TermInfo xmlns="http://schemas.microsoft.com/office/infopath/2007/PartnerControls">
          <TermName xmlns="http://schemas.microsoft.com/office/infopath/2007/PartnerControls">Health Equity</TermName>
          <TermId xmlns="http://schemas.microsoft.com/office/infopath/2007/PartnerControls">22bd2cab-ec87-4ede-8376-1855a576ed16</TermId>
        </TermInfo>
        <TermInfo xmlns="http://schemas.microsoft.com/office/infopath/2007/PartnerControls">
          <TermName xmlns="http://schemas.microsoft.com/office/infopath/2007/PartnerControls">Place and Equity</TermName>
          <TermId xmlns="http://schemas.microsoft.com/office/infopath/2007/PartnerControls">6cff94cd-1700-4bdd-91aa-7b8c21167c07</TermId>
        </TermInfo>
        <TermInfo xmlns="http://schemas.microsoft.com/office/infopath/2007/PartnerControls">
          <TermName xmlns="http://schemas.microsoft.com/office/infopath/2007/PartnerControls">Community Food</TermName>
          <TermId xmlns="http://schemas.microsoft.com/office/infopath/2007/PartnerControls">211ec88f-4aed-4695-ac21-bc70ad5c6244</TermId>
        </TermInfo>
        <TermInfo xmlns="http://schemas.microsoft.com/office/infopath/2007/PartnerControls">
          <TermName xmlns="http://schemas.microsoft.com/office/infopath/2007/PartnerControls">Community Retailing</TermName>
          <TermId xmlns="http://schemas.microsoft.com/office/infopath/2007/PartnerControls">21bd757a-9e21-4dc8-95ec-218856fc5591</TermId>
        </TermInfo>
      </Terms>
    </daa1262b318242d28987a366a1d743c9>
    <f15ab22896834ccda9dd19a0d9fb96a7 xmlns="1f9c2a4e-c33c-4586-94ce-504a756e9502">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4b0c185b-194e-4c4b-9212-d13c66febe68</TermId>
        </TermInfo>
      </Terms>
    </f15ab22896834ccda9dd19a0d9fb96a7>
    <pec585762dee4a4ea7f3d0f1b611b462 xmlns="1f9c2a4e-c33c-4586-94ce-504a756e9502">
      <Terms xmlns="http://schemas.microsoft.com/office/infopath/2007/PartnerControls">
        <TermInfo xmlns="http://schemas.microsoft.com/office/infopath/2007/PartnerControls">
          <TermName xmlns="http://schemas.microsoft.com/office/infopath/2007/PartnerControls">March</TermName>
          <TermId xmlns="http://schemas.microsoft.com/office/infopath/2007/PartnerControls">61dff68f-9f3f-4d16-9072-0f502c5173ad</TermId>
        </TermInfo>
      </Terms>
    </pec585762dee4a4ea7f3d0f1b611b462>
  </documentManagement>
</p:properties>
</file>

<file path=customXml/itemProps1.xml><?xml version="1.0" encoding="utf-8"?>
<ds:datastoreItem xmlns:ds="http://schemas.openxmlformats.org/officeDocument/2006/customXml" ds:itemID="{A1FA3022-2D67-4B1B-8201-FCCB03C24FD0}"/>
</file>

<file path=customXml/itemProps2.xml><?xml version="1.0" encoding="utf-8"?>
<ds:datastoreItem xmlns:ds="http://schemas.openxmlformats.org/officeDocument/2006/customXml" ds:itemID="{B5402062-A9CB-4A52-A605-C9D3E75AF222}"/>
</file>

<file path=customXml/itemProps3.xml><?xml version="1.0" encoding="utf-8"?>
<ds:datastoreItem xmlns:ds="http://schemas.openxmlformats.org/officeDocument/2006/customXml" ds:itemID="{D2478188-9E50-45AA-B1A5-85198697833B}"/>
</file>

<file path=customXml/itemProps4.xml><?xml version="1.0" encoding="utf-8"?>
<ds:datastoreItem xmlns:ds="http://schemas.openxmlformats.org/officeDocument/2006/customXml" ds:itemID="{6B1FF391-26C9-4B16-911C-6D2A0294DD6F}"/>
</file>

<file path=docProps/app.xml><?xml version="1.0" encoding="utf-8"?>
<Properties xmlns="http://schemas.openxmlformats.org/officeDocument/2006/extended-properties" xmlns:vt="http://schemas.openxmlformats.org/officeDocument/2006/docPropsVTypes">
  <Template>Normal</Template>
  <TotalTime>221</TotalTime>
  <Pages>3</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NHSHealthScotland</Company>
  <LinksUpToDate>false</LinksUpToDate>
  <CharactersWithSpaces>4917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Gibson</dc:creator>
  <cp:keywords/>
  <dc:description/>
  <cp:lastModifiedBy>Anne Gibson</cp:lastModifiedBy>
  <cp:revision>2</cp:revision>
  <dcterms:created xsi:type="dcterms:W3CDTF">2018-03-13T09:33:00Z</dcterms:created>
  <dcterms:modified xsi:type="dcterms:W3CDTF">2018-03-13T14:30:00Z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0x010100AB71BC9B4D1D724495B6D89DE9CAF183005758E14F7ACD1249834C538C425BA2E1</vt:lpwstr>
  </property>
  <property fmtid="{D5CDD505-2E9C-101B-9397-08002B2CF9AE}" pid="3" name="HSDocumentTag">
    <vt:lpwstr>1591;#Health Equity|22bd2cab-ec87-4ede-8376-1855a576ed16;#4836;#Place and Equity|6cff94cd-1700-4bdd-91aa-7b8c21167c07;#5474;#Community Food|211ec88f-4aed-4695-ac21-bc70ad5c6244;#5476;#Community Retailing|21bd757a-9e21-4dc8-95ec-218856fc5591</vt:lpwstr>
  </property>
  <property fmtid="{D5CDD505-2E9C-101B-9397-08002B2CF9AE}" pid="4" name="HSYear">
    <vt:lpwstr>4710;#2018|4b0c185b-194e-4c4b-9212-d13c66febe68</vt:lpwstr>
  </property>
  <property fmtid="{D5CDD505-2E9C-101B-9397-08002B2CF9AE}" pid="5" name="HSMonth">
    <vt:lpwstr>1540;#March|61dff68f-9f3f-4d16-9072-0f502c5173ad</vt:lpwstr>
  </property>
</Properties>
</file>